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3A" w:rsidRPr="00F82F81" w:rsidRDefault="0061013A" w:rsidP="0061013A">
      <w:pPr>
        <w:spacing w:before="240"/>
        <w:jc w:val="center"/>
        <w:rPr>
          <w:b/>
          <w:bCs/>
          <w:iCs/>
          <w:shadow/>
          <w:spacing w:val="60"/>
        </w:rPr>
      </w:pPr>
      <w:r w:rsidRPr="00F82F81">
        <w:rPr>
          <w:b/>
          <w:bCs/>
          <w:iCs/>
          <w:shadow/>
          <w:spacing w:val="60"/>
        </w:rPr>
        <w:t>ТЕХНИЧЕСКО ПРЕДЛОЖЕНИЕ</w:t>
      </w:r>
    </w:p>
    <w:p w:rsidR="0061013A" w:rsidRPr="00F82F81" w:rsidRDefault="0061013A" w:rsidP="0061013A">
      <w:pPr>
        <w:ind w:firstLine="708"/>
        <w:jc w:val="both"/>
      </w:pPr>
    </w:p>
    <w:p w:rsidR="00F82F81" w:rsidRPr="00F82F81" w:rsidRDefault="0061013A" w:rsidP="00F82F81">
      <w:pPr>
        <w:jc w:val="center"/>
        <w:rPr>
          <w:b/>
        </w:rPr>
      </w:pPr>
      <w:r w:rsidRPr="00F82F81">
        <w:rPr>
          <w:b/>
        </w:rPr>
        <w:t>за изпълнение на обществена поръчка с предмет:</w:t>
      </w:r>
      <w:r w:rsidR="00F82F81" w:rsidRPr="00F82F81">
        <w:rPr>
          <w:b/>
        </w:rPr>
        <w:t xml:space="preserve"> </w:t>
      </w:r>
    </w:p>
    <w:p w:rsidR="00F82F81" w:rsidRPr="00F82F81" w:rsidRDefault="00F82F81" w:rsidP="00F82F81">
      <w:pPr>
        <w:jc w:val="center"/>
        <w:rPr>
          <w:b/>
        </w:rPr>
      </w:pPr>
      <w:r w:rsidRPr="00F82F81">
        <w:rPr>
          <w:b/>
        </w:rPr>
        <w:t xml:space="preserve">„Строително-ремонтни работи в помещения, </w:t>
      </w:r>
      <w:proofErr w:type="spellStart"/>
      <w:r w:rsidRPr="00F82F81">
        <w:rPr>
          <w:b/>
        </w:rPr>
        <w:t>находящи</w:t>
      </w:r>
      <w:proofErr w:type="spellEnd"/>
      <w:r w:rsidRPr="00F82F81">
        <w:rPr>
          <w:b/>
        </w:rPr>
        <w:t xml:space="preserve"> се на бул. Княгиня Мария Луиза” №73, град Пловдив и ремонт на покривна конструкция на сгради, </w:t>
      </w:r>
      <w:proofErr w:type="spellStart"/>
      <w:r w:rsidRPr="00F82F81">
        <w:rPr>
          <w:b/>
        </w:rPr>
        <w:t>находящи</w:t>
      </w:r>
      <w:proofErr w:type="spellEnd"/>
      <w:r w:rsidRPr="00F82F81">
        <w:rPr>
          <w:b/>
        </w:rPr>
        <w:t xml:space="preserve"> се на ул. </w:t>
      </w:r>
      <w:proofErr w:type="spellStart"/>
      <w:r w:rsidRPr="00F82F81">
        <w:rPr>
          <w:b/>
        </w:rPr>
        <w:t>Рогошко</w:t>
      </w:r>
      <w:proofErr w:type="spellEnd"/>
      <w:r w:rsidRPr="00F82F81">
        <w:rPr>
          <w:b/>
        </w:rPr>
        <w:t xml:space="preserve"> шосе” – град Пловдив, предоставени за управление на ОП „Траурна дейност” – община Пловдив”</w:t>
      </w:r>
    </w:p>
    <w:p w:rsidR="0061013A" w:rsidRPr="00F82F81" w:rsidRDefault="0061013A" w:rsidP="0061013A">
      <w:pPr>
        <w:spacing w:before="360"/>
        <w:rPr>
          <w:b/>
        </w:rPr>
      </w:pPr>
      <w:r w:rsidRPr="00F82F81">
        <w:rPr>
          <w:b/>
        </w:rPr>
        <w:t>Представено от:</w:t>
      </w:r>
    </w:p>
    <w:p w:rsidR="0061013A" w:rsidRPr="00F82F81" w:rsidRDefault="0061013A" w:rsidP="0061013A">
      <w:pPr>
        <w:pBdr>
          <w:top w:val="single" w:sz="4" w:space="1" w:color="auto"/>
        </w:pBdr>
        <w:ind w:left="1843"/>
        <w:jc w:val="center"/>
        <w:rPr>
          <w:i/>
        </w:rPr>
      </w:pPr>
      <w:r w:rsidRPr="00F82F81">
        <w:rPr>
          <w:i/>
        </w:rPr>
        <w:t>(Наименование на участника)</w:t>
      </w:r>
    </w:p>
    <w:p w:rsidR="0061013A" w:rsidRPr="00F82F81" w:rsidRDefault="0061013A" w:rsidP="0061013A">
      <w:pPr>
        <w:spacing w:before="480" w:after="120"/>
        <w:ind w:firstLine="567"/>
        <w:jc w:val="both"/>
        <w:rPr>
          <w:rFonts w:eastAsiaTheme="minorHAnsi"/>
          <w:b/>
          <w:bCs/>
          <w:lang w:eastAsia="en-US"/>
        </w:rPr>
      </w:pPr>
      <w:r w:rsidRPr="00F82F81">
        <w:rPr>
          <w:rFonts w:eastAsiaTheme="minorHAnsi"/>
          <w:b/>
          <w:bCs/>
          <w:lang w:eastAsia="en-US"/>
        </w:rPr>
        <w:t>УВАЖАЕМИ ДАМИ И ГОСПОДА,</w:t>
      </w:r>
    </w:p>
    <w:p w:rsidR="00F82F81" w:rsidRPr="00F82F81" w:rsidRDefault="0061013A" w:rsidP="00F82F81">
      <w:pPr>
        <w:ind w:firstLine="567"/>
        <w:jc w:val="both"/>
      </w:pPr>
      <w:r w:rsidRPr="00F82F81">
        <w:rPr>
          <w:rFonts w:eastAsiaTheme="minorHAnsi"/>
          <w:lang w:eastAsia="en-US"/>
        </w:rPr>
        <w:t xml:space="preserve">С настоящото Ви представяме нашето Техническо предложение за изпълнение на цитираната обществена поръчка </w:t>
      </w:r>
      <w:r w:rsidR="00F82F81" w:rsidRPr="00F82F81">
        <w:rPr>
          <w:rFonts w:eastAsiaTheme="minorHAnsi"/>
          <w:lang w:eastAsia="en-US"/>
        </w:rPr>
        <w:t xml:space="preserve">с предмет </w:t>
      </w:r>
      <w:r w:rsidR="00F82F81" w:rsidRPr="00F82F81">
        <w:t xml:space="preserve">„Строително-ремонтни работи в помещения, </w:t>
      </w:r>
      <w:proofErr w:type="spellStart"/>
      <w:r w:rsidR="00F82F81" w:rsidRPr="00F82F81">
        <w:t>находящи</w:t>
      </w:r>
      <w:proofErr w:type="spellEnd"/>
      <w:r w:rsidR="00F82F81" w:rsidRPr="00F82F81">
        <w:t xml:space="preserve"> се на бул. Княгиня Мария Луиза” №73, град Пловдив и ремонт на покривна конструкция на сгради, </w:t>
      </w:r>
      <w:proofErr w:type="spellStart"/>
      <w:r w:rsidR="00F82F81" w:rsidRPr="00F82F81">
        <w:t>находящи</w:t>
      </w:r>
      <w:proofErr w:type="spellEnd"/>
      <w:r w:rsidR="00F82F81" w:rsidRPr="00F82F81">
        <w:t xml:space="preserve"> се на ул. </w:t>
      </w:r>
      <w:proofErr w:type="spellStart"/>
      <w:r w:rsidR="00F82F81" w:rsidRPr="00F82F81">
        <w:t>Рогошко</w:t>
      </w:r>
      <w:proofErr w:type="spellEnd"/>
      <w:r w:rsidR="00F82F81" w:rsidRPr="00F82F81">
        <w:t xml:space="preserve"> шосе” – град Пловдив, предоставени за управление на ОП „Траурна дейност” – община Пловдив”</w:t>
      </w:r>
    </w:p>
    <w:p w:rsidR="0061013A" w:rsidRPr="00F82F81" w:rsidRDefault="0061013A" w:rsidP="00F82F81">
      <w:pPr>
        <w:spacing w:before="240"/>
        <w:ind w:firstLine="567"/>
        <w:jc w:val="both"/>
        <w:rPr>
          <w:rFonts w:eastAsiaTheme="minorHAnsi"/>
          <w:lang w:eastAsia="en-US"/>
        </w:rPr>
      </w:pPr>
      <w:r w:rsidRPr="00F82F81">
        <w:rPr>
          <w:rFonts w:eastAsiaTheme="minorHAnsi"/>
          <w:lang w:eastAsia="en-US"/>
        </w:rPr>
        <w:t>Предлагаме качествено и добросъвестно изпълнение на поръчката в пълен обем на описаните дейности в документацията за участие и техническите спецификации и съгласно изискванията на възложителя и действащата нормативната уредба.</w:t>
      </w:r>
    </w:p>
    <w:p w:rsidR="0061013A" w:rsidRPr="00F82F81" w:rsidRDefault="0061013A" w:rsidP="0061013A">
      <w:pPr>
        <w:ind w:firstLine="567"/>
        <w:jc w:val="both"/>
        <w:rPr>
          <w:rFonts w:eastAsiaTheme="minorHAnsi"/>
          <w:b/>
          <w:lang w:eastAsia="en-US"/>
        </w:rPr>
      </w:pPr>
    </w:p>
    <w:p w:rsidR="0061013A" w:rsidRDefault="0061013A" w:rsidP="0061013A">
      <w:pPr>
        <w:ind w:firstLine="567"/>
        <w:jc w:val="both"/>
        <w:rPr>
          <w:rFonts w:eastAsiaTheme="minorHAnsi"/>
          <w:b/>
          <w:lang w:eastAsia="en-US"/>
        </w:rPr>
      </w:pPr>
      <w:r w:rsidRPr="00F82F81">
        <w:rPr>
          <w:rFonts w:eastAsiaTheme="minorHAnsi"/>
          <w:b/>
          <w:lang w:eastAsia="en-US"/>
        </w:rPr>
        <w:t>1. Срок за изпълнение:</w:t>
      </w:r>
    </w:p>
    <w:p w:rsidR="00F82F81" w:rsidRPr="00F82F81" w:rsidRDefault="00F82F81" w:rsidP="0061013A">
      <w:pPr>
        <w:ind w:firstLine="567"/>
        <w:jc w:val="both"/>
        <w:rPr>
          <w:rFonts w:eastAsiaTheme="minorHAnsi"/>
          <w:b/>
          <w:i/>
          <w:lang w:eastAsia="en-US"/>
        </w:rPr>
      </w:pPr>
      <w:r w:rsidRPr="00F82F81">
        <w:rPr>
          <w:rFonts w:eastAsiaTheme="minorHAnsi"/>
          <w:lang w:eastAsia="en-US"/>
        </w:rPr>
        <w:t>Предлагаме</w:t>
      </w:r>
      <w:r>
        <w:rPr>
          <w:rFonts w:eastAsiaTheme="minorHAnsi"/>
          <w:lang w:eastAsia="en-US"/>
        </w:rPr>
        <w:t xml:space="preserve"> да изпълним строително-монтажните работи, предмет на поръчката, в срок от </w:t>
      </w:r>
      <w:r w:rsidRPr="00F82F81">
        <w:rPr>
          <w:rFonts w:eastAsiaTheme="minorHAnsi"/>
          <w:b/>
          <w:lang w:eastAsia="en-US"/>
        </w:rPr>
        <w:t>…………… (…….. словом) календарни дни,</w:t>
      </w:r>
      <w:r>
        <w:rPr>
          <w:rFonts w:eastAsiaTheme="minorHAnsi"/>
          <w:lang w:eastAsia="en-US"/>
        </w:rPr>
        <w:t xml:space="preserve"> считано от датата на получаване на </w:t>
      </w:r>
      <w:proofErr w:type="spellStart"/>
      <w:r>
        <w:rPr>
          <w:rFonts w:eastAsiaTheme="minorHAnsi"/>
          <w:lang w:eastAsia="en-US"/>
        </w:rPr>
        <w:t>възлагателно</w:t>
      </w:r>
      <w:proofErr w:type="spellEnd"/>
      <w:r>
        <w:rPr>
          <w:rFonts w:eastAsiaTheme="minorHAnsi"/>
          <w:lang w:eastAsia="en-US"/>
        </w:rPr>
        <w:t xml:space="preserve"> писмо.</w:t>
      </w:r>
      <w:r w:rsidRPr="00F82F81">
        <w:rPr>
          <w:rFonts w:eastAsiaTheme="minorHAnsi"/>
          <w:b/>
          <w:lang w:eastAsia="en-US"/>
        </w:rPr>
        <w:t xml:space="preserve"> (</w:t>
      </w:r>
      <w:r w:rsidRPr="00F82F81">
        <w:rPr>
          <w:rFonts w:eastAsiaTheme="minorHAnsi"/>
          <w:b/>
          <w:i/>
          <w:lang w:eastAsia="en-US"/>
        </w:rPr>
        <w:t>Срокът не може да бъде по дълъг от 60 календарни дни)</w:t>
      </w:r>
    </w:p>
    <w:p w:rsidR="0061013A" w:rsidRPr="00F82F81" w:rsidRDefault="0061013A" w:rsidP="0061013A">
      <w:pPr>
        <w:spacing w:before="240"/>
        <w:ind w:firstLine="567"/>
        <w:jc w:val="both"/>
        <w:rPr>
          <w:b/>
          <w:lang w:eastAsia="en-US"/>
        </w:rPr>
      </w:pPr>
      <w:r w:rsidRPr="00F82F81">
        <w:rPr>
          <w:rFonts w:eastAsiaTheme="minorHAnsi"/>
          <w:b/>
          <w:lang w:eastAsia="en-US"/>
        </w:rPr>
        <w:t xml:space="preserve">2. Предлагаме </w:t>
      </w:r>
      <w:r w:rsidRPr="00F82F81">
        <w:rPr>
          <w:b/>
          <w:lang w:eastAsia="en-US"/>
        </w:rPr>
        <w:t>гаранционни срокове за всички извършени СМР, както следва:</w:t>
      </w:r>
    </w:p>
    <w:p w:rsidR="0061013A" w:rsidRPr="00F82F81" w:rsidRDefault="0061013A" w:rsidP="0061013A">
      <w:pPr>
        <w:ind w:firstLine="567"/>
        <w:jc w:val="both"/>
        <w:rPr>
          <w:rFonts w:eastAsiaTheme="minorHAnsi"/>
          <w:lang w:eastAsia="en-US"/>
        </w:rPr>
      </w:pPr>
      <w:r w:rsidRPr="00F82F81">
        <w:rPr>
          <w:rFonts w:eastAsiaTheme="minorHAnsi"/>
          <w:lang w:eastAsia="en-US"/>
        </w:rPr>
        <w:t>..................................</w:t>
      </w:r>
    </w:p>
    <w:p w:rsidR="0061013A" w:rsidRPr="00F82F81" w:rsidRDefault="0061013A" w:rsidP="0061013A">
      <w:pPr>
        <w:ind w:firstLine="567"/>
        <w:jc w:val="both"/>
        <w:rPr>
          <w:rFonts w:eastAsiaTheme="minorHAnsi"/>
          <w:lang w:eastAsia="en-US"/>
        </w:rPr>
      </w:pPr>
      <w:r w:rsidRPr="00F82F81">
        <w:rPr>
          <w:rFonts w:eastAsiaTheme="minorHAnsi"/>
          <w:lang w:eastAsia="en-US"/>
        </w:rPr>
        <w:t>Предложените от Нас гаранционни срокове отговарят на изискванията на Наредба № 2 от 31.07.2003г.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9D2875" w:rsidRPr="00F82F81" w:rsidRDefault="009D2875" w:rsidP="0061013A">
      <w:pPr>
        <w:ind w:firstLine="567"/>
        <w:jc w:val="both"/>
        <w:rPr>
          <w:rFonts w:eastAsiaTheme="minorHAnsi"/>
          <w:lang w:eastAsia="en-US"/>
        </w:rPr>
      </w:pPr>
    </w:p>
    <w:p w:rsidR="009D2875" w:rsidRPr="00FC37CC" w:rsidRDefault="009D2875" w:rsidP="0061013A">
      <w:pPr>
        <w:ind w:firstLine="567"/>
        <w:jc w:val="both"/>
        <w:rPr>
          <w:rFonts w:eastAsiaTheme="minorHAnsi"/>
          <w:b/>
          <w:lang w:eastAsia="en-US"/>
        </w:rPr>
      </w:pPr>
      <w:r w:rsidRPr="00FC37CC">
        <w:rPr>
          <w:rFonts w:eastAsiaTheme="minorHAnsi"/>
          <w:b/>
          <w:lang w:eastAsia="en-US"/>
        </w:rPr>
        <w:t>3. Предлагаме следния начин на ценообразуване за непосочени от възложителя допълнително възникнали видове работи:</w:t>
      </w:r>
    </w:p>
    <w:p w:rsidR="009D2875" w:rsidRPr="00FC37CC" w:rsidRDefault="009D2875" w:rsidP="009D2875">
      <w:pPr>
        <w:pStyle w:val="a9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FC37CC">
        <w:rPr>
          <w:rFonts w:eastAsiaTheme="minorHAnsi"/>
          <w:lang w:eastAsia="en-US"/>
        </w:rPr>
        <w:t>Часова ставка - ……………… лева без ДДС;</w:t>
      </w:r>
    </w:p>
    <w:p w:rsidR="009D2875" w:rsidRPr="00FC37CC" w:rsidRDefault="009D2875" w:rsidP="009D2875">
      <w:pPr>
        <w:pStyle w:val="a9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FC37CC">
        <w:rPr>
          <w:rFonts w:eastAsiaTheme="minorHAnsi"/>
          <w:lang w:eastAsia="en-US"/>
        </w:rPr>
        <w:t>Допълнителни разходи върху труда - ………….. %</w:t>
      </w:r>
    </w:p>
    <w:p w:rsidR="009D2875" w:rsidRPr="00FC37CC" w:rsidRDefault="009D2875" w:rsidP="009D2875">
      <w:pPr>
        <w:pStyle w:val="a9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FC37CC">
        <w:rPr>
          <w:rFonts w:eastAsiaTheme="minorHAnsi"/>
          <w:lang w:eastAsia="en-US"/>
        </w:rPr>
        <w:t>Допълнителни разходи върху механизацията - ………………. %</w:t>
      </w:r>
    </w:p>
    <w:p w:rsidR="009D2875" w:rsidRPr="00FC37CC" w:rsidRDefault="009D2875" w:rsidP="009D2875">
      <w:pPr>
        <w:pStyle w:val="a9"/>
        <w:numPr>
          <w:ilvl w:val="0"/>
          <w:numId w:val="1"/>
        </w:numPr>
        <w:jc w:val="both"/>
        <w:rPr>
          <w:rFonts w:eastAsiaTheme="minorHAnsi"/>
          <w:lang w:eastAsia="en-US"/>
        </w:rPr>
      </w:pPr>
      <w:proofErr w:type="spellStart"/>
      <w:r w:rsidRPr="00FC37CC">
        <w:rPr>
          <w:rFonts w:eastAsiaTheme="minorHAnsi"/>
          <w:lang w:eastAsia="en-US"/>
        </w:rPr>
        <w:t>Доставно-складови</w:t>
      </w:r>
      <w:proofErr w:type="spellEnd"/>
      <w:r w:rsidRPr="00FC37CC">
        <w:rPr>
          <w:rFonts w:eastAsiaTheme="minorHAnsi"/>
          <w:lang w:eastAsia="en-US"/>
        </w:rPr>
        <w:t xml:space="preserve"> разходи - …………..%</w:t>
      </w:r>
    </w:p>
    <w:p w:rsidR="009D2875" w:rsidRPr="00FC37CC" w:rsidRDefault="009D2875" w:rsidP="009D2875">
      <w:pPr>
        <w:pStyle w:val="a9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FC37CC">
        <w:rPr>
          <w:rFonts w:eastAsiaTheme="minorHAnsi"/>
          <w:lang w:eastAsia="en-US"/>
        </w:rPr>
        <w:t>Печалба върху СМР - ………………%</w:t>
      </w:r>
    </w:p>
    <w:p w:rsidR="00F82F81" w:rsidRDefault="00F82F81" w:rsidP="00F82F81">
      <w:pPr>
        <w:pBdr>
          <w:top w:val="dashSmallGap" w:sz="4" w:space="0" w:color="auto"/>
        </w:pBdr>
        <w:spacing w:before="240"/>
        <w:jc w:val="center"/>
        <w:rPr>
          <w:rFonts w:eastAsiaTheme="minorHAnsi"/>
          <w:b/>
          <w:lang w:eastAsia="en-US"/>
        </w:rPr>
      </w:pPr>
    </w:p>
    <w:p w:rsidR="0061013A" w:rsidRPr="00F82F81" w:rsidRDefault="00F82F81" w:rsidP="00F82F81">
      <w:pPr>
        <w:pBdr>
          <w:top w:val="dashSmallGap" w:sz="4" w:space="0" w:color="auto"/>
        </w:pBdr>
        <w:spacing w:before="24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Д</w:t>
      </w:r>
      <w:r w:rsidR="0061013A" w:rsidRPr="00F82F81">
        <w:rPr>
          <w:rFonts w:eastAsiaTheme="minorHAnsi"/>
          <w:b/>
          <w:lang w:eastAsia="en-US"/>
        </w:rPr>
        <w:t xml:space="preserve">ЕКЛАРИРАМ: </w:t>
      </w:r>
    </w:p>
    <w:p w:rsidR="0061013A" w:rsidRPr="00F82F81" w:rsidRDefault="0061013A" w:rsidP="00F82F81">
      <w:pPr>
        <w:pBdr>
          <w:top w:val="dashSmallGap" w:sz="4" w:space="0" w:color="auto"/>
        </w:pBdr>
        <w:jc w:val="center"/>
        <w:rPr>
          <w:rFonts w:eastAsiaTheme="minorHAnsi"/>
          <w:b/>
          <w:lang w:eastAsia="en-US"/>
        </w:rPr>
      </w:pPr>
    </w:p>
    <w:p w:rsidR="00F82F81" w:rsidRPr="00F82F81" w:rsidRDefault="0061013A" w:rsidP="00F82F81">
      <w:pPr>
        <w:ind w:firstLine="567"/>
        <w:jc w:val="both"/>
      </w:pPr>
      <w:r w:rsidRPr="00F82F81">
        <w:rPr>
          <w:rFonts w:eastAsiaTheme="minorHAnsi"/>
          <w:lang w:eastAsia="en-US"/>
        </w:rPr>
        <w:t xml:space="preserve">1. Запознати сме и приемаме условията на проекта на договор за изпълнение на обществена поръчка с предмет </w:t>
      </w:r>
      <w:r w:rsidR="00F82F81" w:rsidRPr="00F82F81">
        <w:t xml:space="preserve">„Строително-ремонтни работи в помещения, </w:t>
      </w:r>
      <w:proofErr w:type="spellStart"/>
      <w:r w:rsidR="00F82F81" w:rsidRPr="00F82F81">
        <w:t>находящи</w:t>
      </w:r>
      <w:proofErr w:type="spellEnd"/>
      <w:r w:rsidR="00F82F81" w:rsidRPr="00F82F81">
        <w:t xml:space="preserve"> се на бул. Княгиня Мария Луиза” №73, град Пловдив и ремонт на покривна конструкция на </w:t>
      </w:r>
      <w:r w:rsidR="00F82F81" w:rsidRPr="00F82F81">
        <w:lastRenderedPageBreak/>
        <w:t xml:space="preserve">сгради, </w:t>
      </w:r>
      <w:proofErr w:type="spellStart"/>
      <w:r w:rsidR="00F82F81" w:rsidRPr="00F82F81">
        <w:t>находящи</w:t>
      </w:r>
      <w:proofErr w:type="spellEnd"/>
      <w:r w:rsidR="00F82F81" w:rsidRPr="00F82F81">
        <w:t xml:space="preserve"> се на ул. </w:t>
      </w:r>
      <w:proofErr w:type="spellStart"/>
      <w:r w:rsidR="00F82F81" w:rsidRPr="00F82F81">
        <w:t>Рогошко</w:t>
      </w:r>
      <w:proofErr w:type="spellEnd"/>
      <w:r w:rsidR="00F82F81" w:rsidRPr="00F82F81">
        <w:t xml:space="preserve"> шосе” – град Пловдив, предоставени за управление на ОП „Траурна дейност” – община Пловдив”</w:t>
      </w:r>
      <w:r w:rsidR="00F82F81">
        <w:t>.</w:t>
      </w:r>
    </w:p>
    <w:p w:rsidR="00F82F81" w:rsidRDefault="00F82F81" w:rsidP="0061013A">
      <w:pPr>
        <w:ind w:firstLine="708"/>
        <w:jc w:val="both"/>
        <w:rPr>
          <w:rFonts w:eastAsiaTheme="minorHAnsi"/>
          <w:lang w:eastAsia="en-US"/>
        </w:rPr>
      </w:pPr>
    </w:p>
    <w:p w:rsidR="00F82F81" w:rsidRDefault="0061013A" w:rsidP="0061013A">
      <w:pPr>
        <w:ind w:firstLine="708"/>
        <w:jc w:val="both"/>
        <w:rPr>
          <w:rFonts w:eastAsiaTheme="minorHAnsi"/>
          <w:lang w:eastAsia="en-US"/>
        </w:rPr>
      </w:pPr>
      <w:r w:rsidRPr="00F82F81">
        <w:rPr>
          <w:rFonts w:eastAsiaTheme="minorHAnsi"/>
          <w:lang w:eastAsia="en-US"/>
        </w:rPr>
        <w:t>2. Срокът на валидност на настоящата оферта</w:t>
      </w:r>
      <w:bookmarkStart w:id="0" w:name="_GoBack"/>
      <w:bookmarkEnd w:id="0"/>
      <w:r w:rsidRPr="00F82F81">
        <w:rPr>
          <w:rFonts w:eastAsiaTheme="minorHAnsi"/>
          <w:lang w:eastAsia="en-US"/>
        </w:rPr>
        <w:t xml:space="preserve"> е </w:t>
      </w:r>
      <w:r w:rsidR="00F82F81">
        <w:rPr>
          <w:rFonts w:eastAsiaTheme="minorHAnsi"/>
          <w:lang w:eastAsia="en-US"/>
        </w:rPr>
        <w:t>до 31.</w:t>
      </w:r>
      <w:r w:rsidR="00FC37CC">
        <w:rPr>
          <w:rFonts w:eastAsiaTheme="minorHAnsi"/>
          <w:lang w:eastAsia="en-US"/>
        </w:rPr>
        <w:t>01</w:t>
      </w:r>
      <w:r w:rsidR="00F82F81">
        <w:rPr>
          <w:rFonts w:eastAsiaTheme="minorHAnsi"/>
          <w:lang w:eastAsia="en-US"/>
        </w:rPr>
        <w:t>.201</w:t>
      </w:r>
      <w:r w:rsidR="00FC37CC">
        <w:rPr>
          <w:rFonts w:eastAsiaTheme="minorHAnsi"/>
          <w:lang w:eastAsia="en-US"/>
        </w:rPr>
        <w:t>9</w:t>
      </w:r>
      <w:r w:rsidR="00F82F81">
        <w:rPr>
          <w:rFonts w:eastAsiaTheme="minorHAnsi"/>
          <w:lang w:eastAsia="en-US"/>
        </w:rPr>
        <w:t xml:space="preserve">г. </w:t>
      </w:r>
    </w:p>
    <w:p w:rsidR="0061013A" w:rsidRPr="00F82F81" w:rsidRDefault="0061013A" w:rsidP="0061013A">
      <w:pPr>
        <w:ind w:firstLine="708"/>
        <w:jc w:val="both"/>
        <w:rPr>
          <w:rFonts w:eastAsiaTheme="minorHAnsi"/>
          <w:lang w:eastAsia="en-US"/>
        </w:rPr>
      </w:pPr>
      <w:r w:rsidRPr="00F82F81">
        <w:rPr>
          <w:rFonts w:eastAsiaTheme="minorHAnsi"/>
          <w:lang w:eastAsia="en-US"/>
        </w:rPr>
        <w:t xml:space="preserve"> </w:t>
      </w:r>
    </w:p>
    <w:p w:rsidR="0061013A" w:rsidRPr="00F82F81" w:rsidRDefault="0061013A" w:rsidP="0061013A">
      <w:pPr>
        <w:pStyle w:val="a7"/>
        <w:ind w:right="-1" w:firstLine="720"/>
        <w:jc w:val="both"/>
      </w:pPr>
      <w:r w:rsidRPr="00F82F81">
        <w:t>3. Декларирам, че 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61013A" w:rsidRPr="00F82F81" w:rsidRDefault="0061013A" w:rsidP="0061013A">
      <w:pPr>
        <w:pStyle w:val="a7"/>
        <w:ind w:right="-108" w:firstLine="720"/>
        <w:jc w:val="both"/>
      </w:pPr>
    </w:p>
    <w:p w:rsidR="0061013A" w:rsidRPr="00F82F81" w:rsidRDefault="0061013A" w:rsidP="0061013A">
      <w:pPr>
        <w:pStyle w:val="a7"/>
        <w:ind w:left="720" w:right="-108"/>
        <w:jc w:val="both"/>
        <w:rPr>
          <w:lang w:val="ru-RU"/>
        </w:rPr>
      </w:pPr>
    </w:p>
    <w:p w:rsidR="0061013A" w:rsidRPr="00F82F81" w:rsidRDefault="0061013A" w:rsidP="0061013A">
      <w:pPr>
        <w:spacing w:before="480" w:after="120" w:line="276" w:lineRule="auto"/>
        <w:jc w:val="both"/>
        <w:rPr>
          <w:rFonts w:eastAsiaTheme="minorHAnsi"/>
          <w:b/>
          <w:lang w:eastAsia="en-US"/>
        </w:rPr>
      </w:pPr>
      <w:r w:rsidRPr="00F82F81">
        <w:rPr>
          <w:rFonts w:eastAsiaTheme="minorHAnsi"/>
          <w:lang w:eastAsia="en-US"/>
        </w:rPr>
        <w:t>Дата:</w:t>
      </w:r>
      <w:r w:rsidRPr="00F82F81">
        <w:rPr>
          <w:rFonts w:eastAsiaTheme="minorHAnsi"/>
          <w:u w:val="dotted"/>
          <w:lang w:eastAsia="en-US"/>
        </w:rPr>
        <w:t xml:space="preserve">                             </w:t>
      </w:r>
      <w:r w:rsidRPr="00F82F81">
        <w:rPr>
          <w:rFonts w:eastAsiaTheme="minorHAnsi"/>
          <w:lang w:val="en-US" w:eastAsia="en-US"/>
        </w:rPr>
        <w:t xml:space="preserve">   </w:t>
      </w:r>
      <w:r w:rsidRPr="00F82F81">
        <w:rPr>
          <w:rFonts w:eastAsiaTheme="minorHAnsi"/>
          <w:lang w:val="en-US" w:eastAsia="en-US"/>
        </w:rPr>
        <w:tab/>
      </w:r>
      <w:r w:rsidRPr="00F82F81">
        <w:rPr>
          <w:rFonts w:eastAsiaTheme="minorHAnsi"/>
          <w:lang w:eastAsia="en-US"/>
        </w:rPr>
        <w:tab/>
      </w:r>
      <w:r w:rsidRPr="00F82F81">
        <w:rPr>
          <w:rFonts w:eastAsiaTheme="minorHAnsi"/>
          <w:lang w:eastAsia="en-US"/>
        </w:rPr>
        <w:tab/>
      </w:r>
      <w:r w:rsidRPr="00F82F81">
        <w:rPr>
          <w:rFonts w:eastAsiaTheme="minorHAnsi"/>
          <w:lang w:eastAsia="en-US"/>
        </w:rPr>
        <w:tab/>
      </w:r>
      <w:r w:rsidRPr="00F82F81">
        <w:rPr>
          <w:rFonts w:eastAsiaTheme="minorHAnsi"/>
          <w:b/>
          <w:lang w:eastAsia="en-US"/>
        </w:rPr>
        <w:t>ПОДПИС И ПЕЧАТ:</w:t>
      </w:r>
    </w:p>
    <w:p w:rsidR="0061013A" w:rsidRPr="00F82F81" w:rsidRDefault="0061013A" w:rsidP="0061013A">
      <w:pPr>
        <w:ind w:firstLine="567"/>
        <w:jc w:val="right"/>
        <w:rPr>
          <w:rFonts w:eastAsiaTheme="minorHAnsi"/>
          <w:lang w:eastAsia="en-US"/>
        </w:rPr>
      </w:pPr>
      <w:r w:rsidRPr="00F82F81">
        <w:rPr>
          <w:rFonts w:eastAsiaTheme="minorHAnsi"/>
          <w:lang w:eastAsia="en-US"/>
        </w:rPr>
        <w:tab/>
      </w:r>
      <w:r w:rsidRPr="00F82F81">
        <w:rPr>
          <w:rFonts w:eastAsiaTheme="minorHAnsi"/>
          <w:lang w:eastAsia="en-US"/>
        </w:rPr>
        <w:tab/>
      </w:r>
      <w:r w:rsidRPr="00F82F81">
        <w:rPr>
          <w:rFonts w:eastAsiaTheme="minorHAnsi"/>
          <w:lang w:eastAsia="en-US"/>
        </w:rPr>
        <w:tab/>
      </w:r>
      <w:r w:rsidRPr="00F82F81">
        <w:rPr>
          <w:rFonts w:eastAsiaTheme="minorHAnsi"/>
          <w:lang w:eastAsia="en-US"/>
        </w:rPr>
        <w:tab/>
      </w:r>
      <w:r w:rsidRPr="00F82F81">
        <w:rPr>
          <w:rFonts w:eastAsiaTheme="minorHAnsi"/>
          <w:lang w:eastAsia="en-US"/>
        </w:rPr>
        <w:tab/>
      </w:r>
      <w:r w:rsidRPr="00F82F81">
        <w:rPr>
          <w:rFonts w:eastAsiaTheme="minorHAnsi"/>
          <w:lang w:eastAsia="en-US"/>
        </w:rPr>
        <w:tab/>
      </w:r>
      <w:r w:rsidRPr="00F82F81">
        <w:rPr>
          <w:rFonts w:eastAsiaTheme="minorHAnsi"/>
          <w:lang w:eastAsia="en-US"/>
        </w:rPr>
        <w:tab/>
      </w:r>
    </w:p>
    <w:p w:rsidR="0061013A" w:rsidRPr="00F82F81" w:rsidRDefault="0061013A" w:rsidP="0061013A">
      <w:pPr>
        <w:pBdr>
          <w:top w:val="dashSmallGap" w:sz="4" w:space="1" w:color="auto"/>
        </w:pBdr>
        <w:ind w:left="4962"/>
        <w:jc w:val="center"/>
        <w:rPr>
          <w:rFonts w:eastAsiaTheme="minorHAnsi"/>
          <w:i/>
          <w:vertAlign w:val="superscript"/>
          <w:lang w:eastAsia="en-US"/>
        </w:rPr>
      </w:pPr>
      <w:r w:rsidRPr="00F82F81">
        <w:rPr>
          <w:rFonts w:eastAsiaTheme="minorHAnsi"/>
          <w:i/>
          <w:vertAlign w:val="superscript"/>
          <w:lang w:eastAsia="en-US"/>
        </w:rPr>
        <w:t>Име и фамилия</w:t>
      </w:r>
    </w:p>
    <w:p w:rsidR="0061013A" w:rsidRPr="00F82F81" w:rsidRDefault="0061013A" w:rsidP="0061013A">
      <w:pPr>
        <w:ind w:left="4962"/>
        <w:jc w:val="right"/>
        <w:rPr>
          <w:rFonts w:eastAsiaTheme="minorHAnsi"/>
          <w:i/>
          <w:lang w:val="en-US" w:eastAsia="en-US"/>
        </w:rPr>
      </w:pPr>
    </w:p>
    <w:p w:rsidR="0061013A" w:rsidRPr="00F82F81" w:rsidRDefault="0061013A" w:rsidP="0061013A">
      <w:pPr>
        <w:pBdr>
          <w:top w:val="dashSmallGap" w:sz="4" w:space="1" w:color="auto"/>
        </w:pBdr>
        <w:ind w:left="4962"/>
        <w:jc w:val="center"/>
        <w:rPr>
          <w:b/>
          <w:bCs/>
          <w:iCs/>
          <w:shadow/>
          <w:spacing w:val="60"/>
        </w:rPr>
      </w:pPr>
      <w:r w:rsidRPr="00F82F81">
        <w:rPr>
          <w:rFonts w:eastAsiaTheme="minorHAnsi"/>
          <w:i/>
          <w:vertAlign w:val="superscript"/>
          <w:lang w:eastAsia="en-US"/>
        </w:rPr>
        <w:t>качество на представляващия участника</w:t>
      </w:r>
    </w:p>
    <w:p w:rsidR="006C0FEF" w:rsidRPr="00F82F81" w:rsidRDefault="006C0FEF"/>
    <w:sectPr w:rsidR="006C0FEF" w:rsidRPr="00F82F81" w:rsidSect="00E43C32">
      <w:footerReference w:type="default" r:id="rId8"/>
      <w:headerReference w:type="first" r:id="rId9"/>
      <w:pgSz w:w="11906" w:h="16838"/>
      <w:pgMar w:top="1276" w:right="1134" w:bottom="993" w:left="1134" w:header="567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AE" w:rsidRDefault="00375DAE" w:rsidP="006A3591">
      <w:r>
        <w:separator/>
      </w:r>
    </w:p>
  </w:endnote>
  <w:endnote w:type="continuationSeparator" w:id="0">
    <w:p w:rsidR="00375DAE" w:rsidRDefault="00375DAE" w:rsidP="006A3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eastAsiaTheme="minorHAnsi" w:hAnsi="Arial Narrow" w:cstheme="minorBidi"/>
        <w:i/>
        <w:color w:val="404040" w:themeColor="text1" w:themeTint="BF"/>
        <w:szCs w:val="22"/>
        <w:lang w:eastAsia="en-US"/>
      </w:rPr>
      <w:id w:val="19130844"/>
      <w:docPartObj>
        <w:docPartGallery w:val="Page Numbers (Bottom of Page)"/>
        <w:docPartUnique/>
      </w:docPartObj>
    </w:sdtPr>
    <w:sdtContent>
      <w:p w:rsidR="000E34DC" w:rsidRDefault="0016786A" w:rsidP="00EC649A">
        <w:pPr>
          <w:tabs>
            <w:tab w:val="center" w:pos="4536"/>
            <w:tab w:val="right" w:pos="9072"/>
          </w:tabs>
          <w:jc w:val="both"/>
          <w:rPr>
            <w:rFonts w:ascii="Arial Narrow" w:eastAsiaTheme="minorHAnsi" w:hAnsi="Arial Narrow" w:cstheme="minorBidi"/>
            <w:i/>
            <w:color w:val="404040" w:themeColor="text1" w:themeTint="BF"/>
            <w:szCs w:val="22"/>
            <w:lang w:eastAsia="en-US"/>
          </w:rPr>
        </w:pPr>
        <w:r w:rsidRPr="0016786A">
          <w:rPr>
            <w:rFonts w:ascii="Arial Narrow" w:eastAsiaTheme="minorHAnsi" w:hAnsi="Arial Narrow" w:cstheme="minorBidi"/>
            <w:sz w:val="22"/>
            <w:szCs w:val="22"/>
            <w:lang w:eastAsia="en-US"/>
          </w:rPr>
          <w:pict>
            <v:rect id="_x0000_s1025" style="position:absolute;left:0;text-align:left;margin-left:0;margin-top:0;width:36.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1025" inset=",0,,0">
                <w:txbxContent>
                  <w:p w:rsidR="000E34DC" w:rsidRDefault="00375DAE" w:rsidP="000E34DC"/>
                </w:txbxContent>
              </v:textbox>
              <w10:wrap anchorx="page" anchory="page"/>
            </v:rect>
          </w:pict>
        </w:r>
        <w:r w:rsidRPr="0016786A">
          <w:rPr>
            <w:rFonts w:ascii="Arial Narrow" w:hAnsi="Arial Narrow"/>
            <w:sz w:val="22"/>
            <w:lang w:eastAsia="en-US"/>
          </w:rPr>
          <w:pict>
            <v:rect id="_x0000_s1026" style="position:absolute;left:0;text-align:left;margin-left:0;margin-top:0;width:36.5pt;height:15.1pt;rotation:-180;flip:x;z-index:251661312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1026" inset=",0,,0">
                <w:txbxContent>
                  <w:p w:rsidR="00C108A1" w:rsidRDefault="00375DAE" w:rsidP="00C108A1"/>
                </w:txbxContent>
              </v:textbox>
              <w10:wrap anchorx="page" anchory="page"/>
            </v:rect>
          </w:pict>
        </w:r>
      </w:p>
    </w:sdtContent>
  </w:sdt>
  <w:p w:rsidR="001402F5" w:rsidRPr="000E34DC" w:rsidRDefault="00375DAE" w:rsidP="000E34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AE" w:rsidRDefault="00375DAE" w:rsidP="006A3591">
      <w:r>
        <w:separator/>
      </w:r>
    </w:p>
  </w:footnote>
  <w:footnote w:type="continuationSeparator" w:id="0">
    <w:p w:rsidR="00375DAE" w:rsidRDefault="00375DAE" w:rsidP="006A3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F5" w:rsidRDefault="00375DAE" w:rsidP="00BD1A58">
    <w:pPr>
      <w:pStyle w:val="a3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54CAB"/>
    <w:multiLevelType w:val="hybridMultilevel"/>
    <w:tmpl w:val="051681A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1013A"/>
    <w:rsid w:val="0016786A"/>
    <w:rsid w:val="001D48C6"/>
    <w:rsid w:val="00240501"/>
    <w:rsid w:val="00293039"/>
    <w:rsid w:val="002F5890"/>
    <w:rsid w:val="00375DAE"/>
    <w:rsid w:val="00457C6F"/>
    <w:rsid w:val="004B5A5F"/>
    <w:rsid w:val="004E7EB0"/>
    <w:rsid w:val="00536C43"/>
    <w:rsid w:val="0061013A"/>
    <w:rsid w:val="006A3591"/>
    <w:rsid w:val="006C0FEF"/>
    <w:rsid w:val="007612DF"/>
    <w:rsid w:val="00887251"/>
    <w:rsid w:val="009D2875"/>
    <w:rsid w:val="00A0239C"/>
    <w:rsid w:val="00A94F5B"/>
    <w:rsid w:val="00BA7A1A"/>
    <w:rsid w:val="00E95834"/>
    <w:rsid w:val="00F82F81"/>
    <w:rsid w:val="00FC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13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101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61013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101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ody Text"/>
    <w:basedOn w:val="a"/>
    <w:link w:val="a8"/>
    <w:uiPriority w:val="99"/>
    <w:unhideWhenUsed/>
    <w:rsid w:val="0061013A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rsid w:val="006101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D2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A18B-C5E5-4538-98F8-F9482525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4</cp:revision>
  <dcterms:created xsi:type="dcterms:W3CDTF">2018-09-12T09:07:00Z</dcterms:created>
  <dcterms:modified xsi:type="dcterms:W3CDTF">2018-10-08T11:47:00Z</dcterms:modified>
</cp:coreProperties>
</file>